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DF5351">
        <w:rPr>
          <w:rFonts w:asciiTheme="majorHAnsi" w:hAnsiTheme="majorHAnsi" w:cs="Arial"/>
          <w:b/>
          <w:u w:val="single"/>
        </w:rPr>
        <w:t>10.4.2019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E12CF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Shree Balaji Shipping &amp; Projects Pvt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E12CF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Freight Forwarding, Logistics</w:t>
            </w:r>
          </w:p>
          <w:p w:rsidR="00E12CF6" w:rsidRPr="00E34CEE" w:rsidRDefault="00E12CF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ODC &amp; Project Cargo carrier</w:t>
            </w:r>
            <w:bookmarkStart w:id="0" w:name="_GoBack"/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>1</w:t>
            </w:r>
            <w:r w:rsidRPr="006D7EFF">
              <w:rPr>
                <w:rFonts w:asciiTheme="majorHAnsi" w:hAnsiTheme="majorHAnsi" w:cs="Arial"/>
                <w:vertAlign w:val="superscript"/>
                <w:lang w:val="en-IN"/>
              </w:rPr>
              <w:t>st</w:t>
            </w:r>
            <w:r w:rsidRPr="006D7EFF">
              <w:rPr>
                <w:rFonts w:asciiTheme="majorHAnsi" w:hAnsiTheme="majorHAnsi" w:cs="Arial"/>
                <w:lang w:val="en-IN"/>
              </w:rPr>
              <w:t xml:space="preserve"> Floor, Prachi Enclave,</w:t>
            </w:r>
          </w:p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 xml:space="preserve">Near Maxus Mall Police Station, Bhayandar </w:t>
            </w:r>
            <w:r w:rsidRPr="006D7EFF">
              <w:rPr>
                <w:rFonts w:asciiTheme="majorHAnsi" w:hAnsiTheme="majorHAnsi" w:cs="Shonar Bangla"/>
                <w:cs/>
                <w:lang w:val="en-IN" w:bidi="bn-IN"/>
              </w:rPr>
              <w:t>(</w:t>
            </w:r>
            <w:r w:rsidRPr="006D7EFF">
              <w:rPr>
                <w:rFonts w:asciiTheme="majorHAnsi" w:hAnsiTheme="majorHAnsi" w:cs="Arial"/>
                <w:lang w:val="en-IN"/>
              </w:rPr>
              <w:t>West</w:t>
            </w:r>
            <w:r w:rsidRPr="006D7EFF">
              <w:rPr>
                <w:rFonts w:asciiTheme="majorHAnsi" w:hAnsiTheme="majorHAnsi" w:cs="Shonar Bangla"/>
                <w:cs/>
                <w:lang w:val="en-IN" w:bidi="bn-IN"/>
              </w:rPr>
              <w:t>)</w:t>
            </w:r>
          </w:p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 xml:space="preserve">Mumbai </w:t>
            </w:r>
            <w:r w:rsidRPr="006D7EFF">
              <w:rPr>
                <w:rFonts w:asciiTheme="majorHAnsi" w:hAnsiTheme="majorHAnsi" w:cs="Shonar Bangla"/>
                <w:cs/>
                <w:lang w:val="en-IN" w:bidi="bn-IN"/>
              </w:rPr>
              <w:t xml:space="preserve">– </w:t>
            </w:r>
            <w:r w:rsidRPr="006D7EFF">
              <w:rPr>
                <w:rFonts w:asciiTheme="majorHAnsi" w:hAnsiTheme="majorHAnsi" w:cs="Arial"/>
                <w:lang w:val="en-IN"/>
              </w:rPr>
              <w:t>401 101</w:t>
            </w:r>
          </w:p>
          <w:p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Default="006D7EFF" w:rsidP="006D7EFF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Mob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>
              <w:rPr>
                <w:rFonts w:cs="Shonar Bangla"/>
                <w:color w:val="808080"/>
                <w:cs/>
                <w:lang w:bidi="bn-IN"/>
              </w:rPr>
              <w:t xml:space="preserve"> 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9930826868</w:t>
            </w:r>
            <w:r>
              <w:rPr>
                <w:b/>
                <w:bCs/>
                <w:color w:val="808080"/>
              </w:rPr>
              <w:t>|Off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>
              <w:rPr>
                <w:color w:val="808080"/>
              </w:rPr>
              <w:t> </w:t>
            </w:r>
            <w:r>
              <w:rPr>
                <w:rFonts w:cs="Shonar Bangla"/>
                <w:color w:val="808080"/>
                <w:cs/>
                <w:lang w:bidi="bn-IN"/>
              </w:rPr>
              <w:t>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22 2816 6600</w:t>
            </w:r>
            <w:r>
              <w:rPr>
                <w:b/>
                <w:bCs/>
                <w:color w:val="808080"/>
              </w:rPr>
              <w:t xml:space="preserve"> Email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hyperlink r:id="rId6" w:history="1">
              <w:r>
                <w:rPr>
                  <w:rStyle w:val="Hyperlink"/>
                </w:rPr>
                <w:t>khuskar@balajico</w:t>
              </w:r>
              <w:r>
                <w:rPr>
                  <w:rStyle w:val="Hyperlink"/>
                  <w:rFonts w:cs="Shonar Bangla"/>
                  <w:cs/>
                  <w:lang w:bidi="bn-IN"/>
                </w:rPr>
                <w:t>.</w:t>
              </w:r>
              <w:r>
                <w:rPr>
                  <w:rStyle w:val="Hyperlink"/>
                </w:rPr>
                <w:t>com</w:t>
              </w:r>
            </w:hyperlink>
          </w:p>
          <w:p w:rsidR="006D7EFF" w:rsidRDefault="006D7EFF" w:rsidP="006D7EFF">
            <w:pPr>
              <w:rPr>
                <w:color w:val="0000CC"/>
              </w:rPr>
            </w:pPr>
            <w:r>
              <w:rPr>
                <w:b/>
                <w:bCs/>
                <w:color w:val="808080"/>
              </w:rPr>
              <w:t>Web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>
              <w:rPr>
                <w:rFonts w:cs="Shonar Bangla"/>
                <w:color w:val="0000CC"/>
                <w:cs/>
                <w:lang w:bidi="bn-IN"/>
              </w:rPr>
              <w:t xml:space="preserve">  </w:t>
            </w:r>
            <w:hyperlink r:id="rId7" w:history="1">
              <w:r>
                <w:rPr>
                  <w:rStyle w:val="Hyperlink"/>
                  <w:color w:val="0000CC"/>
                </w:rPr>
                <w:t>Shree balaji shipping &amp; Projects Pvt</w:t>
              </w:r>
              <w:r>
                <w:rPr>
                  <w:rStyle w:val="Hyperlink"/>
                  <w:rFonts w:cs="Shonar Bangla"/>
                  <w:color w:val="0000CC"/>
                  <w:cs/>
                  <w:lang w:bidi="bn-IN"/>
                </w:rPr>
                <w:t xml:space="preserve">. </w:t>
              </w:r>
              <w:r>
                <w:rPr>
                  <w:rStyle w:val="Hyperlink"/>
                  <w:color w:val="0000CC"/>
                </w:rPr>
                <w:t>Ltd</w:t>
              </w:r>
              <w:r>
                <w:rPr>
                  <w:rStyle w:val="Hyperlink"/>
                  <w:rFonts w:cs="Shonar Bangla"/>
                  <w:color w:val="0000CC"/>
                  <w:cs/>
                  <w:lang w:bidi="bn-IN"/>
                </w:rPr>
                <w:t>.</w:t>
              </w:r>
            </w:hyperlink>
          </w:p>
          <w:p w:rsidR="006D614B" w:rsidRPr="00E34CEE" w:rsidRDefault="006D614B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Default="006D7EFF" w:rsidP="006D7EFF">
            <w:pPr>
              <w:rPr>
                <w:color w:val="808080"/>
              </w:rPr>
            </w:pPr>
            <w:r>
              <w:rPr>
                <w:color w:val="808080"/>
              </w:rPr>
              <w:t>Khuskar Chopra, Recruitment</w:t>
            </w:r>
            <w:r>
              <w:rPr>
                <w:rFonts w:cs="Shonar Bangla"/>
                <w:color w:val="808080"/>
                <w:cs/>
                <w:lang w:bidi="bn-IN"/>
              </w:rPr>
              <w:t>.</w:t>
            </w:r>
          </w:p>
          <w:p w:rsidR="006D7EFF" w:rsidRDefault="006D7EFF" w:rsidP="006D7EFF">
            <w:pPr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Mob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>
              <w:rPr>
                <w:rFonts w:cs="Shonar Bangla"/>
                <w:color w:val="808080"/>
                <w:cs/>
                <w:lang w:bidi="bn-IN"/>
              </w:rPr>
              <w:t xml:space="preserve"> 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9930826868</w:t>
            </w:r>
          </w:p>
          <w:p w:rsidR="006D614B" w:rsidRPr="00E34CEE" w:rsidRDefault="006D7EF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b/>
                <w:bCs/>
                <w:color w:val="808080"/>
              </w:rPr>
              <w:t>Email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hyperlink r:id="rId8" w:history="1">
              <w:r>
                <w:rPr>
                  <w:rStyle w:val="Hyperlink"/>
                </w:rPr>
                <w:t>khuskar@balajico</w:t>
              </w:r>
              <w:r>
                <w:rPr>
                  <w:rStyle w:val="Hyperlink"/>
                  <w:rFonts w:cs="Shonar Bangla"/>
                  <w:cs/>
                  <w:lang w:bidi="bn-IN"/>
                </w:rPr>
                <w:t>.</w:t>
              </w:r>
              <w:r>
                <w:rPr>
                  <w:rStyle w:val="Hyperlink"/>
                </w:rPr>
                <w:t>com</w:t>
              </w:r>
            </w:hyperlink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365527" w:rsidP="006D614B">
            <w:pPr>
              <w:rPr>
                <w:rFonts w:asciiTheme="majorHAnsi" w:hAnsiTheme="majorHAnsi" w:cs="Arial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>Business Development Executive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3655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3655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25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000 onwards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36552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36552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None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156E96"/>
    <w:rsid w:val="00191075"/>
    <w:rsid w:val="002A1825"/>
    <w:rsid w:val="002E67DA"/>
    <w:rsid w:val="00327710"/>
    <w:rsid w:val="00365527"/>
    <w:rsid w:val="00420F73"/>
    <w:rsid w:val="0047687D"/>
    <w:rsid w:val="004E2133"/>
    <w:rsid w:val="0063169B"/>
    <w:rsid w:val="00641602"/>
    <w:rsid w:val="00652145"/>
    <w:rsid w:val="006B6D8A"/>
    <w:rsid w:val="006D614B"/>
    <w:rsid w:val="006D7EFF"/>
    <w:rsid w:val="00772C27"/>
    <w:rsid w:val="00813432"/>
    <w:rsid w:val="008B742D"/>
    <w:rsid w:val="008D1322"/>
    <w:rsid w:val="008F506B"/>
    <w:rsid w:val="00905D52"/>
    <w:rsid w:val="00A439B8"/>
    <w:rsid w:val="00A52EEA"/>
    <w:rsid w:val="00C92196"/>
    <w:rsid w:val="00DB120F"/>
    <w:rsid w:val="00DF5351"/>
    <w:rsid w:val="00E12CF6"/>
    <w:rsid w:val="00E34CEE"/>
    <w:rsid w:val="00E529E8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skar@balajic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lajico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uskar@balajic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E78F-04B5-4EAB-BF1F-B7C83196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2019-04-10T12:44:00Z</dcterms:created>
  <dcterms:modified xsi:type="dcterms:W3CDTF">2019-04-10T12:44:00Z</dcterms:modified>
</cp:coreProperties>
</file>